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74" w:rsidRPr="00385374" w:rsidRDefault="00385374" w:rsidP="00385374">
      <w:pPr>
        <w:jc w:val="center"/>
        <w:rPr>
          <w:b/>
        </w:rPr>
      </w:pPr>
      <w:r w:rsidRPr="00385374">
        <w:rPr>
          <w:b/>
        </w:rPr>
        <w:t>Analisi del periodo</w:t>
      </w:r>
    </w:p>
    <w:p w:rsidR="00385374" w:rsidRDefault="00385374" w:rsidP="00385374"/>
    <w:p w:rsidR="00385374" w:rsidRDefault="00385374" w:rsidP="00385374">
      <w:r>
        <w:t xml:space="preserve">Una frase è formata da una o più </w:t>
      </w:r>
      <w:r w:rsidRPr="00385374">
        <w:rPr>
          <w:b/>
        </w:rPr>
        <w:t>PROPOSIZIONI</w:t>
      </w:r>
      <w:r>
        <w:t>.</w:t>
      </w:r>
    </w:p>
    <w:p w:rsidR="00385374" w:rsidRDefault="00385374" w:rsidP="00385374">
      <w:r>
        <w:t>In un periodo il numero delle proposizioni è uguale al numero di verbi (espressi o sottintesi).</w:t>
      </w:r>
    </w:p>
    <w:p w:rsidR="00385374" w:rsidRDefault="00385374" w:rsidP="00385374"/>
    <w:p w:rsidR="00385374" w:rsidRPr="00385374" w:rsidRDefault="00385374" w:rsidP="00385374">
      <w:pPr>
        <w:jc w:val="center"/>
        <w:rPr>
          <w:i/>
        </w:rPr>
      </w:pPr>
      <w:r w:rsidRPr="00385374">
        <w:rPr>
          <w:i/>
        </w:rPr>
        <w:t>Quindi, prima cosa da fare: cercare i verbi e sottolinearli!</w:t>
      </w:r>
    </w:p>
    <w:p w:rsidR="00385374" w:rsidRDefault="00385374" w:rsidP="00385374"/>
    <w:p w:rsidR="00554B7B" w:rsidRDefault="00554B7B" w:rsidP="00385374">
      <w:r>
        <w:t xml:space="preserve">In un periodo ci sarà sicuramente una frase indipendente, che ha senso compiuto: la proposizione </w:t>
      </w:r>
      <w:r w:rsidRPr="00776ECE">
        <w:rPr>
          <w:color w:val="FF0000"/>
        </w:rPr>
        <w:t>PRINCIPALE</w:t>
      </w:r>
    </w:p>
    <w:p w:rsidR="00385374" w:rsidRDefault="00897885" w:rsidP="00385374">
      <w:r>
        <w:t xml:space="preserve">Legate alla principale ci possono essere proposizioni </w:t>
      </w:r>
      <w:r w:rsidRPr="00776ECE">
        <w:rPr>
          <w:color w:val="FF0000"/>
        </w:rPr>
        <w:t>COORDINATE</w:t>
      </w:r>
      <w:r>
        <w:t xml:space="preserve"> e proposizioni </w:t>
      </w:r>
      <w:r w:rsidRPr="00776ECE">
        <w:rPr>
          <w:color w:val="FF0000"/>
        </w:rPr>
        <w:t>SUBORDINATE</w:t>
      </w:r>
      <w:r>
        <w:t>.</w:t>
      </w:r>
    </w:p>
    <w:p w:rsidR="00385374" w:rsidRDefault="00385374" w:rsidP="00385374"/>
    <w:p w:rsidR="00897885" w:rsidRDefault="00897885" w:rsidP="00385374">
      <w:r w:rsidRPr="00776ECE">
        <w:rPr>
          <w:i/>
          <w:u w:val="single"/>
        </w:rPr>
        <w:t>La proposizione coordinata</w:t>
      </w:r>
      <w:r>
        <w:t>:</w:t>
      </w:r>
    </w:p>
    <w:p w:rsidR="00897885" w:rsidRDefault="00897885" w:rsidP="00776ECE">
      <w:pPr>
        <w:pStyle w:val="Paragrafoelenco"/>
        <w:numPr>
          <w:ilvl w:val="0"/>
          <w:numId w:val="2"/>
        </w:numPr>
      </w:pPr>
      <w:r>
        <w:t>è sullo stesso piano della proposizione a cui si lega</w:t>
      </w:r>
    </w:p>
    <w:p w:rsidR="00844985" w:rsidRDefault="00844985" w:rsidP="00776ECE">
      <w:pPr>
        <w:pStyle w:val="Paragrafoelenco"/>
        <w:numPr>
          <w:ilvl w:val="0"/>
          <w:numId w:val="2"/>
        </w:numPr>
      </w:pPr>
      <w:r>
        <w:t>ha la stessa funzione della proposizione a cui si lega</w:t>
      </w:r>
    </w:p>
    <w:p w:rsidR="00844985" w:rsidRDefault="00844985" w:rsidP="00776ECE">
      <w:pPr>
        <w:pStyle w:val="Paragrafoelenco"/>
        <w:numPr>
          <w:ilvl w:val="0"/>
          <w:numId w:val="2"/>
        </w:numPr>
      </w:pPr>
      <w:r>
        <w:t>può essere legata sia a una proposizione principale che a una proposizione subordinata</w:t>
      </w:r>
    </w:p>
    <w:p w:rsidR="00844985" w:rsidRDefault="00844985" w:rsidP="00385374"/>
    <w:p w:rsidR="00844985" w:rsidRDefault="00844985" w:rsidP="00385374">
      <w:r>
        <w:t>Una proposizione coordinata può ess</w:t>
      </w:r>
      <w:r w:rsidR="00776ECE">
        <w:t>ere realizzata</w:t>
      </w:r>
      <w:r>
        <w:t>:</w:t>
      </w:r>
    </w:p>
    <w:p w:rsidR="00844985" w:rsidRDefault="00844985" w:rsidP="00776ECE">
      <w:pPr>
        <w:pStyle w:val="Paragrafoelenco"/>
        <w:numPr>
          <w:ilvl w:val="0"/>
          <w:numId w:val="3"/>
        </w:numPr>
      </w:pPr>
      <w:r>
        <w:t xml:space="preserve">se c’è una </w:t>
      </w:r>
      <w:r w:rsidRPr="00776ECE">
        <w:rPr>
          <w:b/>
        </w:rPr>
        <w:t>congiunzione coordinativa</w:t>
      </w:r>
      <w:r>
        <w:t xml:space="preserve"> (e, ma, o, eppure, perciò, infatti ecc.);</w:t>
      </w:r>
    </w:p>
    <w:p w:rsidR="00844985" w:rsidRDefault="00844985" w:rsidP="00776ECE">
      <w:pPr>
        <w:pStyle w:val="Paragrafoelenco"/>
        <w:numPr>
          <w:ilvl w:val="0"/>
          <w:numId w:val="3"/>
        </w:numPr>
      </w:pPr>
      <w:r>
        <w:t xml:space="preserve">per </w:t>
      </w:r>
      <w:r w:rsidRPr="00776ECE">
        <w:rPr>
          <w:b/>
        </w:rPr>
        <w:t>asindeto</w:t>
      </w:r>
      <w:r>
        <w:t xml:space="preserve"> (senza usare le congiunzioni, ma solo </w:t>
      </w:r>
      <w:r w:rsidRPr="00776ECE">
        <w:rPr>
          <w:b/>
        </w:rPr>
        <w:t>virgole</w:t>
      </w:r>
      <w:r>
        <w:t>)</w:t>
      </w:r>
    </w:p>
    <w:p w:rsidR="00844985" w:rsidRDefault="00844985" w:rsidP="00776ECE">
      <w:pPr>
        <w:pStyle w:val="Paragrafoelenco"/>
        <w:numPr>
          <w:ilvl w:val="0"/>
          <w:numId w:val="3"/>
        </w:numPr>
      </w:pPr>
      <w:r>
        <w:t xml:space="preserve">per </w:t>
      </w:r>
      <w:r w:rsidRPr="00776ECE">
        <w:rPr>
          <w:b/>
        </w:rPr>
        <w:t>correlazione</w:t>
      </w:r>
      <w:r>
        <w:t xml:space="preserve"> (cioè usando pronomi o avverbi correlativi come: prima... poi; gli uni... gli altri; ecc.)</w:t>
      </w:r>
    </w:p>
    <w:p w:rsidR="00100786" w:rsidRDefault="00100786" w:rsidP="00385374">
      <w:pPr>
        <w:rPr>
          <w:i/>
          <w:u w:val="single"/>
        </w:rPr>
      </w:pPr>
    </w:p>
    <w:p w:rsidR="00100786" w:rsidRDefault="00100786" w:rsidP="00385374">
      <w:pPr>
        <w:rPr>
          <w:i/>
          <w:u w:val="single"/>
        </w:rPr>
      </w:pPr>
    </w:p>
    <w:p w:rsidR="00100786" w:rsidRDefault="00100786" w:rsidP="00385374">
      <w:pPr>
        <w:rPr>
          <w:i/>
          <w:u w:val="single"/>
        </w:rPr>
      </w:pPr>
    </w:p>
    <w:p w:rsidR="00100786" w:rsidRDefault="00100786" w:rsidP="00385374">
      <w:pPr>
        <w:rPr>
          <w:i/>
          <w:u w:val="single"/>
        </w:rPr>
      </w:pPr>
    </w:p>
    <w:p w:rsidR="00776ECE" w:rsidRPr="00776ECE" w:rsidRDefault="00776ECE" w:rsidP="00385374">
      <w:pPr>
        <w:rPr>
          <w:i/>
          <w:u w:val="single"/>
        </w:rPr>
      </w:pPr>
      <w:r w:rsidRPr="00776ECE">
        <w:rPr>
          <w:i/>
          <w:u w:val="single"/>
        </w:rPr>
        <w:lastRenderedPageBreak/>
        <w:t>La proposizione subordinata</w:t>
      </w:r>
    </w:p>
    <w:p w:rsidR="00776ECE" w:rsidRDefault="00776ECE" w:rsidP="00385374">
      <w:r>
        <w:t xml:space="preserve">La subordinazione collega due proposizioni mettendone una </w:t>
      </w:r>
      <w:r w:rsidRPr="00776ECE">
        <w:rPr>
          <w:b/>
        </w:rPr>
        <w:t>in dipendenza</w:t>
      </w:r>
      <w:r>
        <w:t xml:space="preserve"> dall’altra (la subordinata – o secondaria – esiste solo per arricchire il significato della proposizione a cui si lega). </w:t>
      </w:r>
    </w:p>
    <w:p w:rsidR="00776ECE" w:rsidRDefault="00776ECE" w:rsidP="00385374">
      <w:r>
        <w:t>Non può mai essere usata da sola!</w:t>
      </w:r>
    </w:p>
    <w:p w:rsidR="00776ECE" w:rsidRDefault="00776ECE" w:rsidP="00385374">
      <w:r>
        <w:t xml:space="preserve">Una proposizione può essere anche subordinata </w:t>
      </w:r>
      <w:r w:rsidRPr="00776ECE">
        <w:rPr>
          <w:i/>
        </w:rPr>
        <w:t>a un’altra proposizione subordinata</w:t>
      </w:r>
      <w:r>
        <w:t xml:space="preserve"> (in questo caso si parla di subordinata di </w:t>
      </w:r>
      <w:r w:rsidRPr="00776ECE">
        <w:rPr>
          <w:i/>
        </w:rPr>
        <w:t>secondo grado</w:t>
      </w:r>
      <w:r>
        <w:t>).</w:t>
      </w:r>
    </w:p>
    <w:p w:rsidR="001C158D" w:rsidRDefault="001C158D" w:rsidP="00385374"/>
    <w:p w:rsidR="001C158D" w:rsidRPr="001C158D" w:rsidRDefault="001C158D" w:rsidP="001C158D">
      <w:pPr>
        <w:jc w:val="center"/>
        <w:rPr>
          <w:b/>
        </w:rPr>
      </w:pPr>
      <w:r w:rsidRPr="001C158D">
        <w:rPr>
          <w:b/>
        </w:rPr>
        <w:t>Analisi del periodo</w:t>
      </w:r>
    </w:p>
    <w:p w:rsidR="001C158D" w:rsidRPr="00100786" w:rsidRDefault="001C158D" w:rsidP="00385374">
      <w:pPr>
        <w:rPr>
          <w:sz w:val="16"/>
          <w:szCs w:val="16"/>
        </w:rPr>
      </w:pPr>
    </w:p>
    <w:p w:rsidR="001C158D" w:rsidRDefault="001C158D" w:rsidP="00385374">
      <w:r w:rsidRPr="001C158D">
        <w:rPr>
          <w:b/>
          <w:color w:val="FF0000"/>
        </w:rPr>
        <w:t>Cerca i verbi</w:t>
      </w:r>
      <w:r>
        <w:t xml:space="preserve"> e </w:t>
      </w:r>
      <w:proofErr w:type="spellStart"/>
      <w:r>
        <w:t>sottolineali</w:t>
      </w:r>
      <w:proofErr w:type="spellEnd"/>
      <w:r>
        <w:t xml:space="preserve"> (avrai tante proposizioni quanti sono i verbi)</w:t>
      </w:r>
    </w:p>
    <w:p w:rsidR="001C158D" w:rsidRDefault="001C158D" w:rsidP="00385374">
      <w:r>
        <w:t xml:space="preserve">Trova la proposizione </w:t>
      </w:r>
      <w:r w:rsidRPr="001C158D">
        <w:rPr>
          <w:b/>
          <w:color w:val="FF0000"/>
        </w:rPr>
        <w:t>principale</w:t>
      </w:r>
      <w:r>
        <w:t xml:space="preserve"> (quella che sta da sola, indipendente)</w:t>
      </w:r>
    </w:p>
    <w:p w:rsidR="001C158D" w:rsidRDefault="001C158D" w:rsidP="00385374">
      <w:r>
        <w:t>Analizza le altre proposizioni chiedendoti:</w:t>
      </w:r>
    </w:p>
    <w:p w:rsidR="001C158D" w:rsidRDefault="001C158D" w:rsidP="001C158D">
      <w:pPr>
        <w:pStyle w:val="Paragrafoelenco"/>
        <w:numPr>
          <w:ilvl w:val="0"/>
          <w:numId w:val="4"/>
        </w:numPr>
      </w:pPr>
      <w:r>
        <w:t xml:space="preserve">è una proposizione </w:t>
      </w:r>
      <w:r w:rsidRPr="001C158D">
        <w:rPr>
          <w:b/>
        </w:rPr>
        <w:t>coordinata</w:t>
      </w:r>
      <w:r>
        <w:t>?</w:t>
      </w:r>
      <w:r w:rsidR="00100786">
        <w:t xml:space="preserve"> </w:t>
      </w:r>
    </w:p>
    <w:p w:rsidR="001C158D" w:rsidRDefault="001C158D" w:rsidP="001C158D">
      <w:pPr>
        <w:pStyle w:val="Paragrafoelenco"/>
        <w:numPr>
          <w:ilvl w:val="0"/>
          <w:numId w:val="4"/>
        </w:numPr>
      </w:pPr>
      <w:r>
        <w:t xml:space="preserve">è una proposizione </w:t>
      </w:r>
      <w:r w:rsidRPr="001C158D">
        <w:rPr>
          <w:b/>
        </w:rPr>
        <w:t>subordinata</w:t>
      </w:r>
      <w:r>
        <w:t>?</w:t>
      </w:r>
    </w:p>
    <w:p w:rsidR="001C158D" w:rsidRDefault="000A7C0B" w:rsidP="00385374">
      <w:r>
        <w:t>P</w:t>
      </w:r>
      <w:r w:rsidR="001C158D">
        <w:t>oi chiediti:</w:t>
      </w:r>
    </w:p>
    <w:p w:rsidR="001C158D" w:rsidRDefault="001C158D" w:rsidP="001C158D">
      <w:pPr>
        <w:pStyle w:val="Paragrafoelenco"/>
        <w:numPr>
          <w:ilvl w:val="0"/>
          <w:numId w:val="5"/>
        </w:numPr>
      </w:pPr>
      <w:r w:rsidRPr="001C158D">
        <w:rPr>
          <w:i/>
          <w:u w:val="single"/>
        </w:rPr>
        <w:t>a quale</w:t>
      </w:r>
      <w:r>
        <w:t xml:space="preserve"> proposizione è legata?</w:t>
      </w:r>
    </w:p>
    <w:p w:rsidR="000A7C0B" w:rsidRDefault="000A7C0B" w:rsidP="000A7C0B">
      <w:r>
        <w:t>Se è una proposizione subordinata, può essere di più tipi:</w:t>
      </w:r>
    </w:p>
    <w:p w:rsidR="000A7C0B" w:rsidRDefault="000A7C0B" w:rsidP="00A128A1">
      <w:pPr>
        <w:pStyle w:val="Paragrafoelenco"/>
        <w:numPr>
          <w:ilvl w:val="0"/>
          <w:numId w:val="5"/>
        </w:numPr>
      </w:pPr>
      <w:r>
        <w:t>soggettiva</w:t>
      </w:r>
    </w:p>
    <w:p w:rsidR="000A7C0B" w:rsidRDefault="000A7C0B" w:rsidP="00A128A1">
      <w:pPr>
        <w:pStyle w:val="Paragrafoelenco"/>
        <w:numPr>
          <w:ilvl w:val="0"/>
          <w:numId w:val="5"/>
        </w:numPr>
      </w:pPr>
      <w:r>
        <w:t>oggettiva</w:t>
      </w:r>
    </w:p>
    <w:p w:rsidR="000A7C0B" w:rsidRDefault="000A7C0B" w:rsidP="00A128A1">
      <w:pPr>
        <w:pStyle w:val="Paragrafoelenco"/>
        <w:numPr>
          <w:ilvl w:val="0"/>
          <w:numId w:val="5"/>
        </w:numPr>
      </w:pPr>
      <w:r>
        <w:t>dichiarativa</w:t>
      </w:r>
    </w:p>
    <w:p w:rsidR="00100786" w:rsidRDefault="00100786" w:rsidP="00A128A1">
      <w:pPr>
        <w:pStyle w:val="Paragrafoelenco"/>
        <w:numPr>
          <w:ilvl w:val="0"/>
          <w:numId w:val="5"/>
        </w:numPr>
      </w:pPr>
      <w:r>
        <w:t>interrogativa</w:t>
      </w:r>
    </w:p>
    <w:p w:rsidR="00A128A1" w:rsidRDefault="00A128A1" w:rsidP="00A128A1">
      <w:pPr>
        <w:pStyle w:val="Paragrafoelenco"/>
        <w:numPr>
          <w:ilvl w:val="0"/>
          <w:numId w:val="5"/>
        </w:numPr>
      </w:pPr>
      <w:r>
        <w:t>causale</w:t>
      </w:r>
    </w:p>
    <w:p w:rsidR="00A128A1" w:rsidRDefault="00A128A1" w:rsidP="00A128A1">
      <w:pPr>
        <w:pStyle w:val="Paragrafoelenco"/>
        <w:numPr>
          <w:ilvl w:val="0"/>
          <w:numId w:val="5"/>
        </w:numPr>
      </w:pPr>
      <w:r>
        <w:t>finale</w:t>
      </w:r>
    </w:p>
    <w:p w:rsidR="00100786" w:rsidRDefault="00100786" w:rsidP="00A128A1">
      <w:pPr>
        <w:pStyle w:val="Paragrafoelenco"/>
        <w:numPr>
          <w:ilvl w:val="0"/>
          <w:numId w:val="5"/>
        </w:numPr>
      </w:pPr>
      <w:r>
        <w:t>temporale</w:t>
      </w:r>
    </w:p>
    <w:p w:rsidR="00100786" w:rsidRDefault="00100786" w:rsidP="00A128A1">
      <w:pPr>
        <w:pStyle w:val="Paragrafoelenco"/>
        <w:numPr>
          <w:ilvl w:val="0"/>
          <w:numId w:val="5"/>
        </w:numPr>
      </w:pPr>
      <w:r>
        <w:t>concessiva</w:t>
      </w:r>
    </w:p>
    <w:p w:rsidR="00100786" w:rsidRDefault="00100786" w:rsidP="00A128A1">
      <w:pPr>
        <w:pStyle w:val="Paragrafoelenco"/>
        <w:numPr>
          <w:ilvl w:val="0"/>
          <w:numId w:val="5"/>
        </w:numPr>
      </w:pPr>
      <w:r>
        <w:t>modale</w:t>
      </w:r>
    </w:p>
    <w:p w:rsidR="00A128A1" w:rsidRDefault="00A128A1" w:rsidP="00A128A1">
      <w:pPr>
        <w:pStyle w:val="Paragrafoelenco"/>
        <w:numPr>
          <w:ilvl w:val="0"/>
          <w:numId w:val="5"/>
        </w:numPr>
      </w:pPr>
      <w:r>
        <w:t>relativa</w:t>
      </w:r>
    </w:p>
    <w:p w:rsidR="002939AA" w:rsidRDefault="002939AA" w:rsidP="000A7C0B"/>
    <w:p w:rsidR="002939AA" w:rsidRDefault="00100786" w:rsidP="000A7C0B">
      <w:r>
        <w:rPr>
          <w:noProof/>
          <w:lang w:eastAsia="it-IT"/>
        </w:rPr>
        <w:lastRenderedPageBreak/>
        <w:pict>
          <v:rect id="_x0000_s1027" style="position:absolute;left:0;text-align:left;margin-left:-4.95pt;margin-top:22.9pt;width:435pt;height:130.5pt;z-index:-251657728"/>
        </w:pict>
      </w:r>
    </w:p>
    <w:p w:rsidR="00100786" w:rsidRPr="00100786" w:rsidRDefault="00100786" w:rsidP="00100786">
      <w:pPr>
        <w:rPr>
          <w:i/>
          <w:u w:val="single"/>
        </w:rPr>
      </w:pPr>
      <w:r w:rsidRPr="00100786">
        <w:rPr>
          <w:i/>
          <w:u w:val="single"/>
        </w:rPr>
        <w:t>Proposizione implicita e proposizione esplicita</w:t>
      </w:r>
    </w:p>
    <w:p w:rsidR="00100786" w:rsidRDefault="00100786" w:rsidP="00100786">
      <w:r>
        <w:t xml:space="preserve">Si dice proposizione </w:t>
      </w:r>
      <w:r w:rsidRPr="00100786">
        <w:rPr>
          <w:b/>
          <w:u w:val="single"/>
        </w:rPr>
        <w:t>implicita</w:t>
      </w:r>
      <w:r>
        <w:t xml:space="preserve"> quando il verbo si trova nel modo: </w:t>
      </w:r>
    </w:p>
    <w:p w:rsidR="00100786" w:rsidRDefault="00100786" w:rsidP="00100786">
      <w:pPr>
        <w:pStyle w:val="Paragrafoelenco"/>
        <w:numPr>
          <w:ilvl w:val="0"/>
          <w:numId w:val="7"/>
        </w:numPr>
      </w:pPr>
      <w:r>
        <w:t xml:space="preserve">infinito, </w:t>
      </w:r>
    </w:p>
    <w:p w:rsidR="00100786" w:rsidRDefault="00100786" w:rsidP="00100786">
      <w:pPr>
        <w:pStyle w:val="Paragrafoelenco"/>
        <w:numPr>
          <w:ilvl w:val="0"/>
          <w:numId w:val="7"/>
        </w:numPr>
      </w:pPr>
      <w:r>
        <w:t xml:space="preserve">gerundio </w:t>
      </w:r>
    </w:p>
    <w:p w:rsidR="002939AA" w:rsidRDefault="00100786" w:rsidP="00100786">
      <w:pPr>
        <w:pStyle w:val="Paragrafoelenco"/>
        <w:numPr>
          <w:ilvl w:val="0"/>
          <w:numId w:val="7"/>
        </w:numPr>
      </w:pPr>
      <w:r>
        <w:t>o participio.</w:t>
      </w:r>
    </w:p>
    <w:p w:rsidR="002939AA" w:rsidRDefault="002939AA" w:rsidP="000A7C0B"/>
    <w:p w:rsidR="00EB13BC" w:rsidRDefault="00EB13BC" w:rsidP="00EB13BC">
      <w:pPr>
        <w:jc w:val="center"/>
        <w:rPr>
          <w:b/>
          <w:i/>
        </w:rPr>
      </w:pPr>
      <w:r>
        <w:rPr>
          <w:b/>
          <w:i/>
        </w:rPr>
        <w:t xml:space="preserve">Subordinata </w:t>
      </w:r>
      <w:r w:rsidR="00100786">
        <w:rPr>
          <w:b/>
          <w:i/>
        </w:rPr>
        <w:t>SOGGETTIVA</w:t>
      </w:r>
    </w:p>
    <w:p w:rsidR="00EB13BC" w:rsidRDefault="00EB13BC" w:rsidP="00EB13BC">
      <w:pPr>
        <w:rPr>
          <w:i/>
        </w:rPr>
      </w:pPr>
      <w:r>
        <w:rPr>
          <w:i/>
        </w:rPr>
        <w:t xml:space="preserve">La proposizione soggettiva </w:t>
      </w:r>
      <w:r w:rsidRPr="009C28B5">
        <w:rPr>
          <w:b/>
          <w:i/>
        </w:rPr>
        <w:t>fa da soggetto</w:t>
      </w:r>
      <w:r>
        <w:rPr>
          <w:i/>
        </w:rPr>
        <w:t xml:space="preserve"> al predicato (verbo)  della principale</w:t>
      </w:r>
    </w:p>
    <w:p w:rsidR="009C28B5" w:rsidRDefault="009C28B5" w:rsidP="00EB13BC">
      <w:r>
        <w:t xml:space="preserve">Dipende da </w:t>
      </w:r>
      <w:r w:rsidRPr="009C28B5">
        <w:rPr>
          <w:b/>
        </w:rPr>
        <w:t>verbi IMPERSONALI</w:t>
      </w:r>
      <w:r>
        <w:t xml:space="preserve"> o usati impersonalmente (ad esempio: mi sembra, mi pare, è pericoloso, è noioso, è faticoso, non è giusto ecc.)</w:t>
      </w:r>
    </w:p>
    <w:p w:rsidR="009C28B5" w:rsidRDefault="009C28B5" w:rsidP="009C28B5">
      <w:pPr>
        <w:jc w:val="center"/>
        <w:rPr>
          <w:i/>
          <w:u w:val="single"/>
        </w:rPr>
      </w:pPr>
    </w:p>
    <w:p w:rsidR="009C28B5" w:rsidRDefault="009C28B5" w:rsidP="009C28B5">
      <w:pPr>
        <w:jc w:val="center"/>
        <w:rPr>
          <w:u w:val="single"/>
        </w:rPr>
      </w:pPr>
      <w:r w:rsidRPr="009C28B5">
        <w:rPr>
          <w:i/>
          <w:u w:val="single"/>
        </w:rPr>
        <w:t>Esempio</w:t>
      </w:r>
      <w:r>
        <w:t xml:space="preserve">: È noioso </w:t>
      </w:r>
      <w:r w:rsidRPr="009C28B5">
        <w:rPr>
          <w:u w:val="single"/>
        </w:rPr>
        <w:t>stare a casa da soli</w:t>
      </w:r>
    </w:p>
    <w:p w:rsidR="009C28B5" w:rsidRPr="009C28B5" w:rsidRDefault="009C28B5" w:rsidP="009C28B5">
      <w:pPr>
        <w:jc w:val="center"/>
        <w:rPr>
          <w:sz w:val="28"/>
          <w:szCs w:val="28"/>
        </w:rPr>
      </w:pPr>
      <w:r w:rsidRPr="009C28B5">
        <w:rPr>
          <w:sz w:val="28"/>
          <w:szCs w:val="28"/>
        </w:rPr>
        <w:t>In questa frase “stare a casa da soli” è il soggetto di “è noioso”</w:t>
      </w:r>
    </w:p>
    <w:p w:rsidR="009C28B5" w:rsidRPr="009C28B5" w:rsidRDefault="009C28B5" w:rsidP="00EB13BC"/>
    <w:p w:rsidR="00EB13BC" w:rsidRDefault="00EB13BC" w:rsidP="00EB13BC">
      <w:pPr>
        <w:jc w:val="center"/>
        <w:rPr>
          <w:b/>
          <w:i/>
        </w:rPr>
      </w:pPr>
      <w:r>
        <w:rPr>
          <w:b/>
          <w:i/>
        </w:rPr>
        <w:t xml:space="preserve">Subordinata </w:t>
      </w:r>
      <w:r w:rsidR="00100786">
        <w:rPr>
          <w:b/>
          <w:i/>
        </w:rPr>
        <w:t>OGGETTIVA</w:t>
      </w:r>
    </w:p>
    <w:p w:rsidR="009C28B5" w:rsidRDefault="009C28B5" w:rsidP="009C28B5">
      <w:pPr>
        <w:rPr>
          <w:i/>
        </w:rPr>
      </w:pPr>
      <w:r>
        <w:rPr>
          <w:i/>
        </w:rPr>
        <w:t>È una proposizione che fa da complemento oggetto al verbo della principale</w:t>
      </w:r>
    </w:p>
    <w:p w:rsidR="009C28B5" w:rsidRPr="009C28B5" w:rsidRDefault="009C28B5" w:rsidP="009C28B5">
      <w:r w:rsidRPr="009C28B5">
        <w:t>Dipende da verbi PERSONALI (nella principale quindi deve esserci un soggetto, espresso o sottointeso)</w:t>
      </w:r>
    </w:p>
    <w:p w:rsidR="009C28B5" w:rsidRDefault="009C28B5" w:rsidP="009C28B5">
      <w:pPr>
        <w:jc w:val="center"/>
        <w:rPr>
          <w:i/>
          <w:u w:val="single"/>
        </w:rPr>
      </w:pPr>
    </w:p>
    <w:p w:rsidR="009C28B5" w:rsidRDefault="009C28B5" w:rsidP="009C28B5">
      <w:pPr>
        <w:jc w:val="center"/>
        <w:rPr>
          <w:u w:val="single"/>
        </w:rPr>
      </w:pPr>
      <w:r w:rsidRPr="009C28B5">
        <w:rPr>
          <w:i/>
          <w:u w:val="single"/>
        </w:rPr>
        <w:t>Esempio</w:t>
      </w:r>
      <w:r>
        <w:rPr>
          <w:i/>
        </w:rPr>
        <w:t xml:space="preserve">: </w:t>
      </w:r>
      <w:r w:rsidRPr="009C28B5">
        <w:t xml:space="preserve">Credo </w:t>
      </w:r>
      <w:r w:rsidRPr="009C28B5">
        <w:rPr>
          <w:u w:val="single"/>
        </w:rPr>
        <w:t>di aver capito la situazione</w:t>
      </w:r>
    </w:p>
    <w:p w:rsidR="009C28B5" w:rsidRPr="009C28B5" w:rsidRDefault="009C28B5" w:rsidP="009C28B5">
      <w:pPr>
        <w:rPr>
          <w:i/>
          <w:sz w:val="28"/>
          <w:szCs w:val="28"/>
        </w:rPr>
      </w:pPr>
      <w:r w:rsidRPr="009C28B5">
        <w:rPr>
          <w:sz w:val="28"/>
          <w:szCs w:val="28"/>
        </w:rPr>
        <w:t xml:space="preserve">In questa frase il verbo della principale è “credo”, ed il soggetto è sottointeso (IO); a questo punto ti domandi credo </w:t>
      </w:r>
      <w:r w:rsidRPr="009C28B5">
        <w:rPr>
          <w:i/>
          <w:sz w:val="28"/>
          <w:szCs w:val="28"/>
        </w:rPr>
        <w:t>che cosa?</w:t>
      </w:r>
      <w:r>
        <w:rPr>
          <w:i/>
          <w:sz w:val="28"/>
          <w:szCs w:val="28"/>
        </w:rPr>
        <w:t>(cioè ti fai la domanda che facevi per trovare il complemento oggetto).</w:t>
      </w:r>
    </w:p>
    <w:p w:rsidR="009C28B5" w:rsidRDefault="009C28B5" w:rsidP="009C28B5">
      <w:pPr>
        <w:rPr>
          <w:i/>
        </w:rPr>
      </w:pPr>
    </w:p>
    <w:p w:rsidR="00100786" w:rsidRDefault="00100786" w:rsidP="009C28B5">
      <w:pPr>
        <w:rPr>
          <w:i/>
        </w:rPr>
      </w:pPr>
    </w:p>
    <w:p w:rsidR="00100786" w:rsidRPr="009C28B5" w:rsidRDefault="00100786" w:rsidP="009C28B5">
      <w:pPr>
        <w:rPr>
          <w:i/>
        </w:rPr>
      </w:pPr>
    </w:p>
    <w:p w:rsidR="002939AA" w:rsidRPr="00EB13BC" w:rsidRDefault="002939AA" w:rsidP="00EB13BC">
      <w:pPr>
        <w:jc w:val="center"/>
        <w:rPr>
          <w:b/>
          <w:i/>
        </w:rPr>
      </w:pPr>
      <w:r w:rsidRPr="00EB13BC">
        <w:rPr>
          <w:b/>
          <w:i/>
        </w:rPr>
        <w:lastRenderedPageBreak/>
        <w:t xml:space="preserve">Subordinata </w:t>
      </w:r>
      <w:r w:rsidR="00100786" w:rsidRPr="00EB13BC">
        <w:rPr>
          <w:b/>
          <w:i/>
        </w:rPr>
        <w:t>DICHIARATIVA</w:t>
      </w:r>
    </w:p>
    <w:p w:rsidR="00EB13BC" w:rsidRDefault="00EB13BC" w:rsidP="00EB13BC">
      <w:r w:rsidRPr="00EB13BC">
        <w:rPr>
          <w:i/>
        </w:rPr>
        <w:t>Queste proposizioni sono dette dichiarative perché servono a spiegare o dichiarare qualcosa</w:t>
      </w:r>
      <w:r>
        <w:t xml:space="preserve">. </w:t>
      </w:r>
    </w:p>
    <w:p w:rsidR="002939AA" w:rsidRDefault="002939AA" w:rsidP="00EB13BC">
      <w:pPr>
        <w:pStyle w:val="Paragrafoelenco"/>
        <w:numPr>
          <w:ilvl w:val="0"/>
          <w:numId w:val="6"/>
        </w:numPr>
      </w:pPr>
      <w:r>
        <w:t xml:space="preserve">Le proposizioni dichiarative assomigliano alle soggettive, ma si attaccano a </w:t>
      </w:r>
      <w:r w:rsidR="00EB13BC" w:rsidRPr="00EB13BC">
        <w:rPr>
          <w:b/>
        </w:rPr>
        <w:t>pronomi o</w:t>
      </w:r>
      <w:r w:rsidRPr="00EB13BC">
        <w:rPr>
          <w:b/>
        </w:rPr>
        <w:t xml:space="preserve"> aggettivi dimostrativi</w:t>
      </w:r>
      <w:r>
        <w:t>.</w:t>
      </w:r>
    </w:p>
    <w:p w:rsidR="002939AA" w:rsidRDefault="00656D6F" w:rsidP="002939AA">
      <w:r>
        <w:rPr>
          <w:noProof/>
          <w:lang w:eastAsia="it-IT"/>
        </w:rPr>
        <w:pict>
          <v:rect id="_x0000_s1026" style="position:absolute;left:0;text-align:left;margin-left:-6.45pt;margin-top:12.9pt;width:507pt;height:90pt;z-index:-251658752"/>
        </w:pict>
      </w:r>
    </w:p>
    <w:p w:rsidR="002939AA" w:rsidRPr="00EB13BC" w:rsidRDefault="00EB13BC" w:rsidP="00EB13BC">
      <w:pPr>
        <w:jc w:val="center"/>
        <w:rPr>
          <w:i/>
        </w:rPr>
      </w:pPr>
      <w:r w:rsidRPr="00EB13BC">
        <w:rPr>
          <w:i/>
        </w:rPr>
        <w:t>Aggettivi e pronomi dimostrativi</w:t>
      </w:r>
    </w:p>
    <w:p w:rsidR="002939AA" w:rsidRDefault="00EB13BC" w:rsidP="002939AA">
      <w:r>
        <w:t>Q</w:t>
      </w:r>
      <w:r w:rsidR="002939AA">
        <w:t xml:space="preserve">uesto, codesto, quello, stesso, medesimo; costui, costei, costoro, colui, colei, coloro; ciò, ne, lo, ci </w:t>
      </w:r>
    </w:p>
    <w:p w:rsidR="002939AA" w:rsidRDefault="002939AA" w:rsidP="002939AA"/>
    <w:p w:rsidR="00EB13BC" w:rsidRDefault="00EB13BC" w:rsidP="00EB13BC">
      <w:pPr>
        <w:jc w:val="center"/>
      </w:pPr>
      <w:r w:rsidRPr="00EB13BC">
        <w:rPr>
          <w:i/>
          <w:u w:val="single"/>
        </w:rPr>
        <w:t>Esempio</w:t>
      </w:r>
      <w:r w:rsidR="00D84FA9">
        <w:t>: Credo questo, che Vittorio</w:t>
      </w:r>
      <w:r>
        <w:t xml:space="preserve"> prenda un buon voto</w:t>
      </w:r>
    </w:p>
    <w:p w:rsidR="00EB13BC" w:rsidRDefault="00EB13BC" w:rsidP="002939AA"/>
    <w:p w:rsidR="00EB13BC" w:rsidRDefault="00EB13BC" w:rsidP="00EB13BC">
      <w:pPr>
        <w:pStyle w:val="Paragrafoelenco"/>
        <w:numPr>
          <w:ilvl w:val="0"/>
          <w:numId w:val="6"/>
        </w:numPr>
      </w:pPr>
      <w:r>
        <w:t>Oppure</w:t>
      </w:r>
      <w:r w:rsidRPr="00EB13BC">
        <w:t xml:space="preserve"> </w:t>
      </w:r>
      <w:r>
        <w:t xml:space="preserve">seguono </w:t>
      </w:r>
      <w:r w:rsidRPr="00EB13BC">
        <w:rPr>
          <w:b/>
        </w:rPr>
        <w:t>un nome</w:t>
      </w:r>
      <w:r>
        <w:t xml:space="preserve"> il cui significato </w:t>
      </w:r>
      <w:r w:rsidRPr="00EB13BC">
        <w:t xml:space="preserve">indica </w:t>
      </w:r>
      <w:r w:rsidRPr="00EB13BC">
        <w:rPr>
          <w:b/>
        </w:rPr>
        <w:t>timore, dubbio, opinione, certezza</w:t>
      </w:r>
    </w:p>
    <w:p w:rsidR="00EB13BC" w:rsidRDefault="00EB13BC" w:rsidP="00EB13BC">
      <w:pPr>
        <w:jc w:val="center"/>
      </w:pPr>
      <w:r w:rsidRPr="00EB13BC">
        <w:rPr>
          <w:i/>
          <w:u w:val="single"/>
        </w:rPr>
        <w:t>Esempio</w:t>
      </w:r>
      <w:r>
        <w:t xml:space="preserve">: Ho la sicurezza </w:t>
      </w:r>
      <w:r w:rsidRPr="00EB13BC">
        <w:rPr>
          <w:u w:val="single"/>
        </w:rPr>
        <w:t>di superare l’esame</w:t>
      </w:r>
    </w:p>
    <w:p w:rsidR="002939AA" w:rsidRDefault="002939AA" w:rsidP="002939AA"/>
    <w:p w:rsidR="00A128A1" w:rsidRPr="00520AAA" w:rsidRDefault="00520AAA" w:rsidP="00520AAA">
      <w:pPr>
        <w:jc w:val="center"/>
        <w:rPr>
          <w:b/>
          <w:i/>
        </w:rPr>
      </w:pPr>
      <w:r w:rsidRPr="00520AAA">
        <w:rPr>
          <w:b/>
          <w:i/>
        </w:rPr>
        <w:t>Subordinata INTERROGATIVA</w:t>
      </w:r>
    </w:p>
    <w:p w:rsidR="00520AAA" w:rsidRDefault="00520AAA" w:rsidP="00EB13BC">
      <w:r>
        <w:t xml:space="preserve">Sono proposizioni </w:t>
      </w:r>
      <w:r w:rsidRPr="00520AAA">
        <w:rPr>
          <w:rFonts w:cs="Times New Roman"/>
        </w:rPr>
        <w:t xml:space="preserve">che servono a </w:t>
      </w:r>
      <w:r w:rsidRPr="00520AAA">
        <w:rPr>
          <w:rFonts w:cs="Times New Roman"/>
          <w:b/>
        </w:rPr>
        <w:t>esplicitare una domanda</w:t>
      </w:r>
      <w:r>
        <w:rPr>
          <w:rFonts w:cs="Times New Roman"/>
        </w:rPr>
        <w:t xml:space="preserve"> già presente</w:t>
      </w:r>
      <w:r w:rsidRPr="00520AAA">
        <w:rPr>
          <w:rFonts w:cs="Times New Roman"/>
        </w:rPr>
        <w:t xml:space="preserve"> nella proposizi</w:t>
      </w:r>
      <w:r w:rsidRPr="00520AAA">
        <w:t>one reggente sotto forma di verbo (domandare, chiedere, pensare, credere), nome (domanda, dubbio, problema) o aggettivo (curioso, dubbioso, pensoso).</w:t>
      </w:r>
    </w:p>
    <w:p w:rsidR="00520AAA" w:rsidRDefault="00520AAA" w:rsidP="00520AAA">
      <w:pPr>
        <w:jc w:val="center"/>
      </w:pPr>
      <w:r w:rsidRPr="00520AAA">
        <w:rPr>
          <w:i/>
          <w:u w:val="single"/>
        </w:rPr>
        <w:t>Esempio</w:t>
      </w:r>
      <w:r>
        <w:t xml:space="preserve">: Mi chiedo </w:t>
      </w:r>
      <w:r w:rsidRPr="00520AAA">
        <w:rPr>
          <w:u w:val="single"/>
        </w:rPr>
        <w:t>se Vittorio prenderà un buon voto</w:t>
      </w:r>
      <w:r>
        <w:t>.</w:t>
      </w:r>
    </w:p>
    <w:p w:rsidR="00520AAA" w:rsidRDefault="00520AAA" w:rsidP="00EB13BC"/>
    <w:p w:rsidR="00081748" w:rsidRPr="00A128A1" w:rsidRDefault="00081748" w:rsidP="00A128A1">
      <w:pPr>
        <w:jc w:val="center"/>
        <w:rPr>
          <w:b/>
          <w:i/>
        </w:rPr>
      </w:pPr>
      <w:r w:rsidRPr="00A128A1">
        <w:rPr>
          <w:b/>
          <w:i/>
        </w:rPr>
        <w:t xml:space="preserve">Subordinata </w:t>
      </w:r>
      <w:r w:rsidR="00100786" w:rsidRPr="00A128A1">
        <w:rPr>
          <w:b/>
          <w:i/>
        </w:rPr>
        <w:t>CAUSALE</w:t>
      </w:r>
    </w:p>
    <w:p w:rsidR="00081748" w:rsidRDefault="00A128A1" w:rsidP="00081748">
      <w:r>
        <w:t xml:space="preserve">Es.: </w:t>
      </w:r>
      <w:r w:rsidR="00081748">
        <w:t xml:space="preserve">La strada è interrotta </w:t>
      </w:r>
      <w:r w:rsidR="00081748" w:rsidRPr="00A128A1">
        <w:rPr>
          <w:i/>
          <w:u w:val="single"/>
        </w:rPr>
        <w:t>perché stanno facendo dei lavori</w:t>
      </w:r>
      <w:r w:rsidR="00081748">
        <w:t>.</w:t>
      </w:r>
    </w:p>
    <w:p w:rsidR="00081748" w:rsidRDefault="00A128A1" w:rsidP="00081748">
      <w:r>
        <w:t xml:space="preserve">La proposizione causale </w:t>
      </w:r>
      <w:r w:rsidR="00081748" w:rsidRPr="00A128A1">
        <w:rPr>
          <w:b/>
        </w:rPr>
        <w:t>indica la causa di ciò che è descritto nella reggente</w:t>
      </w:r>
      <w:r w:rsidR="00081748">
        <w:t>. Ha perciò la stessa funzione del complemento di causa.</w:t>
      </w:r>
    </w:p>
    <w:p w:rsidR="00081748" w:rsidRDefault="00081748" w:rsidP="00081748">
      <w:r>
        <w:t xml:space="preserve"> </w:t>
      </w:r>
    </w:p>
    <w:p w:rsidR="00520AAA" w:rsidRDefault="00520AAA" w:rsidP="00081748"/>
    <w:p w:rsidR="00081748" w:rsidRPr="00A128A1" w:rsidRDefault="00081748" w:rsidP="00A128A1">
      <w:pPr>
        <w:jc w:val="center"/>
        <w:rPr>
          <w:b/>
          <w:i/>
        </w:rPr>
      </w:pPr>
      <w:r w:rsidRPr="00A128A1">
        <w:rPr>
          <w:b/>
          <w:i/>
        </w:rPr>
        <w:lastRenderedPageBreak/>
        <w:t xml:space="preserve">Subordinata </w:t>
      </w:r>
      <w:r w:rsidR="00100786" w:rsidRPr="00A128A1">
        <w:rPr>
          <w:b/>
          <w:i/>
        </w:rPr>
        <w:t>FINALE</w:t>
      </w:r>
    </w:p>
    <w:p w:rsidR="00081748" w:rsidRDefault="00A128A1" w:rsidP="00081748">
      <w:r>
        <w:t xml:space="preserve">Es.: </w:t>
      </w:r>
      <w:r w:rsidR="00081748">
        <w:t xml:space="preserve">Controllano tutti i documenti </w:t>
      </w:r>
      <w:r w:rsidR="00081748" w:rsidRPr="00A128A1">
        <w:rPr>
          <w:i/>
          <w:u w:val="single"/>
        </w:rPr>
        <w:t>perché non entrino dei clandestini</w:t>
      </w:r>
      <w:r w:rsidR="00081748">
        <w:t>.</w:t>
      </w:r>
    </w:p>
    <w:p w:rsidR="00081748" w:rsidRDefault="00081748" w:rsidP="00081748">
      <w:r>
        <w:t xml:space="preserve"> La proposizione finale serve </w:t>
      </w:r>
      <w:r w:rsidRPr="00A128A1">
        <w:rPr>
          <w:b/>
        </w:rPr>
        <w:t>per indicare lo scopo o il fine</w:t>
      </w:r>
      <w:r>
        <w:t xml:space="preserve"> per cui avviene ciò che si indica nella reggente.</w:t>
      </w:r>
    </w:p>
    <w:p w:rsidR="00081748" w:rsidRDefault="00A128A1" w:rsidP="00A128A1">
      <w:r>
        <w:t xml:space="preserve"> </w:t>
      </w:r>
    </w:p>
    <w:p w:rsidR="00081748" w:rsidRDefault="00A128A1" w:rsidP="00081748">
      <w:r>
        <w:t>Queste proposizioni s</w:t>
      </w:r>
      <w:r w:rsidR="00081748" w:rsidRPr="00081748">
        <w:t>ono introdotte dalle congiunzioni</w:t>
      </w:r>
      <w:r>
        <w:t>:</w:t>
      </w:r>
      <w:r w:rsidR="00081748" w:rsidRPr="00081748">
        <w:t xml:space="preserve"> </w:t>
      </w:r>
      <w:r w:rsidR="00081748" w:rsidRPr="00A128A1">
        <w:rPr>
          <w:b/>
        </w:rPr>
        <w:t xml:space="preserve">perché </w:t>
      </w:r>
      <w:r w:rsidR="00081748" w:rsidRPr="00081748">
        <w:t xml:space="preserve">e </w:t>
      </w:r>
      <w:r w:rsidR="00081748" w:rsidRPr="00A128A1">
        <w:rPr>
          <w:b/>
        </w:rPr>
        <w:t>affinché</w:t>
      </w:r>
      <w:r>
        <w:t xml:space="preserve"> (p</w:t>
      </w:r>
      <w:r w:rsidR="00081748">
        <w:t xml:space="preserve">iù </w:t>
      </w:r>
      <w:r>
        <w:t xml:space="preserve">il verbo al </w:t>
      </w:r>
      <w:r w:rsidR="00081748">
        <w:t>congiuntivo</w:t>
      </w:r>
      <w:r>
        <w:t xml:space="preserve">) oppure da </w:t>
      </w:r>
      <w:r w:rsidR="00081748" w:rsidRPr="00A128A1">
        <w:rPr>
          <w:b/>
        </w:rPr>
        <w:t>per, di</w:t>
      </w:r>
      <w:r w:rsidR="00081748" w:rsidRPr="00081748">
        <w:t xml:space="preserve"> o dalle locuzioni </w:t>
      </w:r>
      <w:r w:rsidR="00081748" w:rsidRPr="00A128A1">
        <w:rPr>
          <w:b/>
        </w:rPr>
        <w:t>allo scopo di, al fine di, pur di</w:t>
      </w:r>
      <w:r>
        <w:t xml:space="preserve"> (p</w:t>
      </w:r>
      <w:r w:rsidR="00081748">
        <w:t xml:space="preserve">iù </w:t>
      </w:r>
      <w:r>
        <w:t>il verbo all’</w:t>
      </w:r>
      <w:r w:rsidR="00081748">
        <w:t>infinito</w:t>
      </w:r>
      <w:r>
        <w:t>).</w:t>
      </w:r>
    </w:p>
    <w:p w:rsidR="00081748" w:rsidRDefault="00081748" w:rsidP="00081748"/>
    <w:p w:rsidR="00100786" w:rsidRPr="00100786" w:rsidRDefault="00100786" w:rsidP="00100786">
      <w:pPr>
        <w:jc w:val="center"/>
        <w:rPr>
          <w:b/>
          <w:i/>
        </w:rPr>
      </w:pPr>
      <w:r w:rsidRPr="00100786">
        <w:rPr>
          <w:b/>
          <w:i/>
        </w:rPr>
        <w:t>Subordinata TEMPORALE</w:t>
      </w:r>
    </w:p>
    <w:p w:rsidR="00100786" w:rsidRDefault="00100786" w:rsidP="00100786">
      <w:r w:rsidRPr="00100786">
        <w:t>Una proposizione subordinata si dice temporale quando indica il tempo in cui avviene l'azione indicata dalla proposizione da cui dipende</w:t>
      </w:r>
      <w:r>
        <w:t>.</w:t>
      </w:r>
    </w:p>
    <w:p w:rsidR="00100786" w:rsidRDefault="00100786" w:rsidP="00081748">
      <w:r>
        <w:t>Essa può essere di tre tipi:</w:t>
      </w:r>
    </w:p>
    <w:p w:rsidR="00100786" w:rsidRPr="00100786" w:rsidRDefault="00100786" w:rsidP="00100786">
      <w:pPr>
        <w:pStyle w:val="Paragrafoelenco"/>
        <w:numPr>
          <w:ilvl w:val="0"/>
          <w:numId w:val="8"/>
        </w:numPr>
        <w:rPr>
          <w:i/>
        </w:rPr>
      </w:pPr>
      <w:r w:rsidRPr="00100786">
        <w:rPr>
          <w:i/>
        </w:rPr>
        <w:t>di contemporaneità;</w:t>
      </w:r>
    </w:p>
    <w:p w:rsidR="00100786" w:rsidRPr="00100786" w:rsidRDefault="00100786" w:rsidP="00100786">
      <w:pPr>
        <w:pStyle w:val="Paragrafoelenco"/>
        <w:numPr>
          <w:ilvl w:val="0"/>
          <w:numId w:val="8"/>
        </w:numPr>
        <w:rPr>
          <w:i/>
        </w:rPr>
      </w:pPr>
      <w:r w:rsidRPr="00100786">
        <w:rPr>
          <w:i/>
        </w:rPr>
        <w:t>di anteriorità;</w:t>
      </w:r>
    </w:p>
    <w:p w:rsidR="00100786" w:rsidRPr="00100786" w:rsidRDefault="00100786" w:rsidP="00100786">
      <w:pPr>
        <w:pStyle w:val="Paragrafoelenco"/>
        <w:numPr>
          <w:ilvl w:val="0"/>
          <w:numId w:val="8"/>
        </w:numPr>
        <w:rPr>
          <w:i/>
        </w:rPr>
      </w:pPr>
      <w:r w:rsidRPr="00100786">
        <w:rPr>
          <w:i/>
        </w:rPr>
        <w:t>di posteriorità</w:t>
      </w:r>
    </w:p>
    <w:p w:rsidR="00100786" w:rsidRDefault="00100786" w:rsidP="00081748"/>
    <w:p w:rsidR="00520AAA" w:rsidRPr="00520AAA" w:rsidRDefault="00520AAA" w:rsidP="00520AAA">
      <w:pPr>
        <w:jc w:val="center"/>
        <w:rPr>
          <w:i/>
        </w:rPr>
      </w:pPr>
      <w:r w:rsidRPr="00520AAA">
        <w:rPr>
          <w:i/>
        </w:rPr>
        <w:t>Subordinata MODALE</w:t>
      </w:r>
    </w:p>
    <w:p w:rsidR="00520AAA" w:rsidRPr="00520AAA" w:rsidRDefault="00520AAA" w:rsidP="00520AAA">
      <w:pPr>
        <w:autoSpaceDE w:val="0"/>
        <w:autoSpaceDN w:val="0"/>
        <w:adjustRightInd w:val="0"/>
        <w:rPr>
          <w:rFonts w:cs="Times New Roman"/>
          <w:szCs w:val="32"/>
        </w:rPr>
      </w:pPr>
      <w:r w:rsidRPr="00520AAA">
        <w:rPr>
          <w:rFonts w:cs="Times New Roman"/>
          <w:szCs w:val="32"/>
        </w:rPr>
        <w:t xml:space="preserve">Indica </w:t>
      </w:r>
      <w:r w:rsidRPr="00520AAA">
        <w:rPr>
          <w:rFonts w:cs="Times New Roman"/>
          <w:b/>
          <w:szCs w:val="32"/>
        </w:rPr>
        <w:t>il modo</w:t>
      </w:r>
      <w:r w:rsidRPr="00520AAA">
        <w:rPr>
          <w:rFonts w:cs="Times New Roman"/>
          <w:szCs w:val="32"/>
        </w:rPr>
        <w:t xml:space="preserve"> in cui avviene quanto espresso nella proposizione reggente. Essa svolge la stessa funzione del</w:t>
      </w:r>
    </w:p>
    <w:p w:rsidR="00520AAA" w:rsidRDefault="00520AAA" w:rsidP="00520AAA">
      <w:pPr>
        <w:rPr>
          <w:rFonts w:cs="Times New Roman"/>
          <w:i/>
          <w:iCs/>
          <w:szCs w:val="32"/>
        </w:rPr>
      </w:pPr>
      <w:r w:rsidRPr="00520AAA">
        <w:rPr>
          <w:rFonts w:cs="Times New Roman"/>
          <w:szCs w:val="32"/>
        </w:rPr>
        <w:t xml:space="preserve">complemento di modo nella frase semplice e risponde alle domande </w:t>
      </w:r>
      <w:r w:rsidRPr="00520AAA">
        <w:rPr>
          <w:rFonts w:cs="Times New Roman"/>
          <w:i/>
          <w:iCs/>
          <w:szCs w:val="32"/>
        </w:rPr>
        <w:t>come? in che modo?</w:t>
      </w:r>
    </w:p>
    <w:p w:rsidR="00520AAA" w:rsidRDefault="00520AAA" w:rsidP="00520AAA">
      <w:pPr>
        <w:jc w:val="center"/>
        <w:rPr>
          <w:rFonts w:cs="Times New Roman"/>
          <w:i/>
          <w:iCs/>
          <w:szCs w:val="32"/>
        </w:rPr>
      </w:pPr>
      <w:r w:rsidRPr="00520AAA">
        <w:rPr>
          <w:rFonts w:cs="Times New Roman"/>
          <w:i/>
          <w:iCs/>
          <w:szCs w:val="32"/>
          <w:u w:val="single"/>
        </w:rPr>
        <w:t>Esempio</w:t>
      </w:r>
      <w:r>
        <w:rPr>
          <w:rFonts w:cs="Times New Roman"/>
          <w:i/>
          <w:iCs/>
          <w:szCs w:val="32"/>
        </w:rPr>
        <w:t xml:space="preserve">: </w:t>
      </w:r>
      <w:r w:rsidRPr="00520AAA">
        <w:rPr>
          <w:rFonts w:cs="Times New Roman"/>
          <w:iCs/>
          <w:szCs w:val="32"/>
        </w:rPr>
        <w:t xml:space="preserve">È stato promosso </w:t>
      </w:r>
      <w:r w:rsidRPr="00520AAA">
        <w:rPr>
          <w:rFonts w:cs="Times New Roman"/>
          <w:iCs/>
          <w:szCs w:val="32"/>
          <w:u w:val="single"/>
        </w:rPr>
        <w:t>impegnandosi molto</w:t>
      </w:r>
    </w:p>
    <w:p w:rsidR="00520AAA" w:rsidRDefault="00520AAA" w:rsidP="00520AAA"/>
    <w:p w:rsidR="00081748" w:rsidRPr="00A128A1" w:rsidRDefault="00081748" w:rsidP="00A128A1">
      <w:pPr>
        <w:jc w:val="center"/>
        <w:rPr>
          <w:b/>
          <w:i/>
        </w:rPr>
      </w:pPr>
      <w:r w:rsidRPr="00A128A1">
        <w:rPr>
          <w:b/>
          <w:i/>
        </w:rPr>
        <w:t xml:space="preserve">Subordinate </w:t>
      </w:r>
      <w:r w:rsidR="00100786" w:rsidRPr="00A128A1">
        <w:rPr>
          <w:b/>
          <w:i/>
        </w:rPr>
        <w:t>RELATIVE</w:t>
      </w:r>
    </w:p>
    <w:p w:rsidR="00081748" w:rsidRDefault="00A128A1" w:rsidP="00081748">
      <w:r>
        <w:t xml:space="preserve">Es.: </w:t>
      </w:r>
      <w:r w:rsidR="00081748">
        <w:t xml:space="preserve">La donna </w:t>
      </w:r>
      <w:r w:rsidR="00081748" w:rsidRPr="00A128A1">
        <w:rPr>
          <w:i/>
          <w:u w:val="single"/>
        </w:rPr>
        <w:t>che è salita sulla Maserati</w:t>
      </w:r>
      <w:r w:rsidR="00081748">
        <w:t xml:space="preserve"> è una nota attrice.</w:t>
      </w:r>
    </w:p>
    <w:p w:rsidR="00081748" w:rsidRDefault="00081748" w:rsidP="00A128A1">
      <w:r>
        <w:t>Le relative non</w:t>
      </w:r>
      <w:r w:rsidR="00A128A1">
        <w:t xml:space="preserve"> dipendono da un’</w:t>
      </w:r>
      <w:r>
        <w:t xml:space="preserve">intera frase, ma da un </w:t>
      </w:r>
      <w:r w:rsidR="00A128A1">
        <w:t xml:space="preserve">solo elemento </w:t>
      </w:r>
      <w:r>
        <w:t xml:space="preserve">(un nome o un pronome), di cui precisano certe caratteristiche. Esse sono </w:t>
      </w:r>
      <w:r w:rsidRPr="00A128A1">
        <w:rPr>
          <w:b/>
        </w:rPr>
        <w:t>precedute da un pronome relativo</w:t>
      </w:r>
      <w:r w:rsidR="00A128A1">
        <w:t>.</w:t>
      </w:r>
      <w:r>
        <w:t xml:space="preserve"> </w:t>
      </w:r>
    </w:p>
    <w:p w:rsidR="00081748" w:rsidRDefault="00081748" w:rsidP="00081748"/>
    <w:p w:rsidR="00081748" w:rsidRDefault="00081748" w:rsidP="00081748">
      <w:r w:rsidRPr="00081748">
        <w:t xml:space="preserve">Le relative </w:t>
      </w:r>
      <w:r w:rsidRPr="00A128A1">
        <w:rPr>
          <w:i/>
          <w:u w:val="single"/>
        </w:rPr>
        <w:t xml:space="preserve">esplicite </w:t>
      </w:r>
      <w:r w:rsidRPr="00081748">
        <w:t xml:space="preserve">sono introdotte da un </w:t>
      </w:r>
      <w:r w:rsidRPr="00A128A1">
        <w:rPr>
          <w:b/>
        </w:rPr>
        <w:t>pronome relativo (che)</w:t>
      </w:r>
      <w:r w:rsidRPr="00081748">
        <w:t>. Il verbo può essere all'indicativo, al congiuntivo o al condizionale.</w:t>
      </w:r>
    </w:p>
    <w:p w:rsidR="00081748" w:rsidRDefault="00A128A1" w:rsidP="00081748">
      <w:r>
        <w:t xml:space="preserve">Es.: </w:t>
      </w:r>
      <w:r w:rsidR="00081748" w:rsidRPr="00081748">
        <w:t xml:space="preserve">Ho letto il libro </w:t>
      </w:r>
      <w:r w:rsidR="00081748" w:rsidRPr="00A128A1">
        <w:rPr>
          <w:b/>
          <w:i/>
          <w:u w:val="single"/>
        </w:rPr>
        <w:t>che</w:t>
      </w:r>
      <w:r w:rsidR="00081748" w:rsidRPr="00A128A1">
        <w:rPr>
          <w:i/>
          <w:u w:val="single"/>
        </w:rPr>
        <w:t xml:space="preserve"> mi hai consigliato</w:t>
      </w:r>
    </w:p>
    <w:p w:rsidR="00081748" w:rsidRDefault="00081748" w:rsidP="00081748">
      <w:r>
        <w:t xml:space="preserve">Le relative </w:t>
      </w:r>
      <w:r w:rsidRPr="00A128A1">
        <w:rPr>
          <w:i/>
          <w:u w:val="single"/>
        </w:rPr>
        <w:t>implicite</w:t>
      </w:r>
      <w:r w:rsidR="00A128A1">
        <w:t xml:space="preserve"> sono introdotte da</w:t>
      </w:r>
      <w:r>
        <w:t xml:space="preserve"> </w:t>
      </w:r>
      <w:r w:rsidRPr="00A128A1">
        <w:rPr>
          <w:b/>
        </w:rPr>
        <w:t>quale</w:t>
      </w:r>
      <w:r>
        <w:t xml:space="preserve"> e </w:t>
      </w:r>
      <w:r w:rsidRPr="00A128A1">
        <w:rPr>
          <w:b/>
        </w:rPr>
        <w:t>cui</w:t>
      </w:r>
      <w:r w:rsidR="00A128A1">
        <w:t xml:space="preserve">, seguiti da un verbo all’infinito. </w:t>
      </w:r>
    </w:p>
    <w:p w:rsidR="00081748" w:rsidRPr="00EB13BC" w:rsidRDefault="00A128A1" w:rsidP="00081748">
      <w:r>
        <w:t xml:space="preserve">Esempi.: </w:t>
      </w:r>
      <w:r w:rsidR="00081748">
        <w:t xml:space="preserve">Ho un parente </w:t>
      </w:r>
      <w:r w:rsidR="00081748" w:rsidRPr="00A128A1">
        <w:rPr>
          <w:b/>
          <w:i/>
          <w:u w:val="single"/>
        </w:rPr>
        <w:t>dal quale</w:t>
      </w:r>
      <w:r w:rsidR="00081748" w:rsidRPr="00A128A1">
        <w:rPr>
          <w:i/>
          <w:u w:val="single"/>
        </w:rPr>
        <w:t xml:space="preserve"> fermarmi</w:t>
      </w:r>
      <w:r w:rsidR="00081748">
        <w:t xml:space="preserve">. Non c'è nessuno </w:t>
      </w:r>
      <w:r w:rsidR="00081748" w:rsidRPr="00A128A1">
        <w:rPr>
          <w:b/>
          <w:i/>
          <w:u w:val="single"/>
        </w:rPr>
        <w:t>su cui</w:t>
      </w:r>
      <w:r w:rsidR="00081748" w:rsidRPr="00A128A1">
        <w:rPr>
          <w:i/>
          <w:u w:val="single"/>
        </w:rPr>
        <w:t xml:space="preserve"> contare</w:t>
      </w:r>
      <w:r w:rsidR="00081748">
        <w:t>.</w:t>
      </w:r>
    </w:p>
    <w:sectPr w:rsidR="00081748" w:rsidRPr="00EB13BC" w:rsidSect="00C901D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D4" w:rsidRDefault="00CD78D4" w:rsidP="00897885">
      <w:pPr>
        <w:spacing w:line="240" w:lineRule="auto"/>
      </w:pPr>
      <w:r>
        <w:separator/>
      </w:r>
    </w:p>
  </w:endnote>
  <w:endnote w:type="continuationSeparator" w:id="0">
    <w:p w:rsidR="00CD78D4" w:rsidRDefault="00CD78D4" w:rsidP="00897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72"/>
      <w:docPartObj>
        <w:docPartGallery w:val="Page Numbers (Bottom of Page)"/>
        <w:docPartUnique/>
      </w:docPartObj>
    </w:sdtPr>
    <w:sdtContent>
      <w:p w:rsidR="00897885" w:rsidRDefault="00656D6F">
        <w:pPr>
          <w:pStyle w:val="Pidipagina"/>
          <w:jc w:val="center"/>
        </w:pPr>
        <w:fldSimple w:instr=" PAGE   \* MERGEFORMAT ">
          <w:r w:rsidR="00520AAA">
            <w:rPr>
              <w:noProof/>
            </w:rPr>
            <w:t>1</w:t>
          </w:r>
        </w:fldSimple>
      </w:p>
    </w:sdtContent>
  </w:sdt>
  <w:p w:rsidR="00897885" w:rsidRDefault="008978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D4" w:rsidRDefault="00CD78D4" w:rsidP="00897885">
      <w:pPr>
        <w:spacing w:line="240" w:lineRule="auto"/>
      </w:pPr>
      <w:r>
        <w:separator/>
      </w:r>
    </w:p>
  </w:footnote>
  <w:footnote w:type="continuationSeparator" w:id="0">
    <w:p w:rsidR="00CD78D4" w:rsidRDefault="00CD78D4" w:rsidP="008978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85" w:rsidRPr="00897885" w:rsidRDefault="00897885" w:rsidP="00897885">
    <w:pPr>
      <w:pStyle w:val="Intestazione"/>
      <w:jc w:val="center"/>
      <w:rPr>
        <w:color w:val="A6A6A6" w:themeColor="background1" w:themeShade="A6"/>
        <w:sz w:val="24"/>
        <w:szCs w:val="24"/>
      </w:rPr>
    </w:pPr>
    <w:r w:rsidRPr="00897885">
      <w:rPr>
        <w:color w:val="A6A6A6" w:themeColor="background1" w:themeShade="A6"/>
        <w:sz w:val="24"/>
        <w:szCs w:val="24"/>
      </w:rPr>
      <w:t>GRAMMATICA – ANALISI DEL PERIODO</w:t>
    </w:r>
  </w:p>
  <w:p w:rsidR="00897885" w:rsidRDefault="008978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13DD"/>
    <w:multiLevelType w:val="hybridMultilevel"/>
    <w:tmpl w:val="8DBE3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6A7C"/>
    <w:multiLevelType w:val="hybridMultilevel"/>
    <w:tmpl w:val="EBC22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53ED9"/>
    <w:multiLevelType w:val="hybridMultilevel"/>
    <w:tmpl w:val="B18A6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D5573"/>
    <w:multiLevelType w:val="hybridMultilevel"/>
    <w:tmpl w:val="B950B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833FE"/>
    <w:multiLevelType w:val="hybridMultilevel"/>
    <w:tmpl w:val="DB8AF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560AB"/>
    <w:multiLevelType w:val="hybridMultilevel"/>
    <w:tmpl w:val="DDE42B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92716"/>
    <w:multiLevelType w:val="hybridMultilevel"/>
    <w:tmpl w:val="7134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170E5"/>
    <w:multiLevelType w:val="hybridMultilevel"/>
    <w:tmpl w:val="811A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4"/>
    <w:rsid w:val="00081748"/>
    <w:rsid w:val="000A7C0B"/>
    <w:rsid w:val="00100786"/>
    <w:rsid w:val="001C158D"/>
    <w:rsid w:val="001E20DB"/>
    <w:rsid w:val="00243BC0"/>
    <w:rsid w:val="002939AA"/>
    <w:rsid w:val="002A4784"/>
    <w:rsid w:val="00385374"/>
    <w:rsid w:val="00520AAA"/>
    <w:rsid w:val="00554B7B"/>
    <w:rsid w:val="006111A2"/>
    <w:rsid w:val="00656231"/>
    <w:rsid w:val="00656D6F"/>
    <w:rsid w:val="00776ECE"/>
    <w:rsid w:val="00844985"/>
    <w:rsid w:val="00897885"/>
    <w:rsid w:val="0099724A"/>
    <w:rsid w:val="009C28B5"/>
    <w:rsid w:val="00A02604"/>
    <w:rsid w:val="00A128A1"/>
    <w:rsid w:val="00A412B6"/>
    <w:rsid w:val="00A5171C"/>
    <w:rsid w:val="00BE347D"/>
    <w:rsid w:val="00C901D4"/>
    <w:rsid w:val="00CA17A4"/>
    <w:rsid w:val="00CC63EC"/>
    <w:rsid w:val="00CD78D4"/>
    <w:rsid w:val="00D84FA9"/>
    <w:rsid w:val="00EB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78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885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8978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885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8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6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cp:lastPrinted>2011-04-27T12:07:00Z</cp:lastPrinted>
  <dcterms:created xsi:type="dcterms:W3CDTF">2014-04-15T13:04:00Z</dcterms:created>
  <dcterms:modified xsi:type="dcterms:W3CDTF">2014-04-15T13:18:00Z</dcterms:modified>
</cp:coreProperties>
</file>